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3B11F" w14:textId="21939CA0" w:rsidR="00F63ED9" w:rsidRPr="00507C96" w:rsidRDefault="00F63ED9" w:rsidP="00F63ED9">
      <w:pPr>
        <w:rPr>
          <w:sz w:val="40"/>
          <w:szCs w:val="40"/>
        </w:rPr>
      </w:pPr>
      <w:r w:rsidRPr="00507C96">
        <w:rPr>
          <w:sz w:val="40"/>
          <w:szCs w:val="40"/>
        </w:rPr>
        <w:t xml:space="preserve">Angela </w:t>
      </w:r>
      <w:r w:rsidRPr="00507C96">
        <w:rPr>
          <w:sz w:val="40"/>
          <w:szCs w:val="40"/>
        </w:rPr>
        <w:t xml:space="preserve">Parr’s Wildlife </w:t>
      </w:r>
      <w:r w:rsidRPr="00507C96">
        <w:rPr>
          <w:sz w:val="40"/>
          <w:szCs w:val="40"/>
        </w:rPr>
        <w:t>Art Class!</w:t>
      </w:r>
    </w:p>
    <w:p w14:paraId="002B850E" w14:textId="36EC65E4" w:rsidR="00E227BD" w:rsidRDefault="00E227BD" w:rsidP="00F63ED9">
      <w:pPr>
        <w:rPr>
          <w:sz w:val="28"/>
          <w:szCs w:val="28"/>
          <w:u w:val="single"/>
        </w:rPr>
      </w:pPr>
      <w:r>
        <w:rPr>
          <w:noProof/>
          <w:sz w:val="40"/>
          <w:szCs w:val="40"/>
          <w14:ligatures w14:val="standardContextual"/>
        </w:rPr>
        <w:drawing>
          <wp:anchor distT="0" distB="0" distL="114300" distR="114300" simplePos="0" relativeHeight="251658240" behindDoc="1" locked="0" layoutInCell="1" allowOverlap="1" wp14:anchorId="55AA95B2" wp14:editId="76BD9303">
            <wp:simplePos x="0" y="0"/>
            <wp:positionH relativeFrom="column">
              <wp:posOffset>1333500</wp:posOffset>
            </wp:positionH>
            <wp:positionV relativeFrom="paragraph">
              <wp:posOffset>129540</wp:posOffset>
            </wp:positionV>
            <wp:extent cx="3048000" cy="1828800"/>
            <wp:effectExtent l="0" t="0" r="0" b="0"/>
            <wp:wrapTight wrapText="bothSides">
              <wp:wrapPolygon edited="0">
                <wp:start x="0" y="0"/>
                <wp:lineTo x="0" y="21375"/>
                <wp:lineTo x="21465" y="21375"/>
                <wp:lineTo x="21465" y="0"/>
                <wp:lineTo x="0" y="0"/>
              </wp:wrapPolygon>
            </wp:wrapTight>
            <wp:docPr id="8935912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591252" name="Picture 89359125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8000" cy="1828800"/>
                    </a:xfrm>
                    <a:prstGeom prst="rect">
                      <a:avLst/>
                    </a:prstGeom>
                  </pic:spPr>
                </pic:pic>
              </a:graphicData>
            </a:graphic>
          </wp:anchor>
        </w:drawing>
      </w:r>
    </w:p>
    <w:p w14:paraId="748F6EDB" w14:textId="77777777" w:rsidR="00E227BD" w:rsidRDefault="00E227BD" w:rsidP="00F63ED9">
      <w:pPr>
        <w:rPr>
          <w:sz w:val="28"/>
          <w:szCs w:val="28"/>
          <w:u w:val="single"/>
        </w:rPr>
      </w:pPr>
    </w:p>
    <w:p w14:paraId="3EA063F1" w14:textId="77777777" w:rsidR="00E227BD" w:rsidRDefault="00E227BD" w:rsidP="00F63ED9">
      <w:pPr>
        <w:rPr>
          <w:sz w:val="28"/>
          <w:szCs w:val="28"/>
          <w:u w:val="single"/>
        </w:rPr>
      </w:pPr>
    </w:p>
    <w:p w14:paraId="3002019E" w14:textId="77777777" w:rsidR="00E227BD" w:rsidRDefault="00E227BD" w:rsidP="00F63ED9">
      <w:pPr>
        <w:rPr>
          <w:sz w:val="28"/>
          <w:szCs w:val="28"/>
          <w:u w:val="single"/>
        </w:rPr>
      </w:pPr>
    </w:p>
    <w:p w14:paraId="4C56451F" w14:textId="77777777" w:rsidR="00E227BD" w:rsidRDefault="00E227BD" w:rsidP="00F63ED9">
      <w:pPr>
        <w:rPr>
          <w:sz w:val="28"/>
          <w:szCs w:val="28"/>
          <w:u w:val="single"/>
        </w:rPr>
      </w:pPr>
    </w:p>
    <w:p w14:paraId="22F63E03" w14:textId="77777777" w:rsidR="00E227BD" w:rsidRDefault="00E227BD" w:rsidP="00F63ED9">
      <w:pPr>
        <w:rPr>
          <w:sz w:val="28"/>
          <w:szCs w:val="28"/>
          <w:u w:val="single"/>
        </w:rPr>
      </w:pPr>
    </w:p>
    <w:p w14:paraId="63ACE837" w14:textId="77777777" w:rsidR="00E227BD" w:rsidRDefault="00E227BD" w:rsidP="00F63ED9">
      <w:pPr>
        <w:rPr>
          <w:sz w:val="28"/>
          <w:szCs w:val="28"/>
          <w:u w:val="single"/>
        </w:rPr>
      </w:pPr>
    </w:p>
    <w:p w14:paraId="340EBB78" w14:textId="5BB5ACA4" w:rsidR="00F63ED9" w:rsidRDefault="00507C96" w:rsidP="00F63ED9">
      <w:pPr>
        <w:rPr>
          <w:sz w:val="28"/>
          <w:szCs w:val="28"/>
        </w:rPr>
      </w:pPr>
      <w:r>
        <w:rPr>
          <w:sz w:val="28"/>
          <w:szCs w:val="28"/>
          <w:u w:val="single"/>
        </w:rPr>
        <w:t>SUBJECT MATTER</w:t>
      </w:r>
      <w:r w:rsidR="00F63ED9">
        <w:rPr>
          <w:sz w:val="28"/>
          <w:szCs w:val="28"/>
        </w:rPr>
        <w:t xml:space="preserve">: Wildlife </w:t>
      </w:r>
      <w:r w:rsidR="00F63ED9">
        <w:rPr>
          <w:sz w:val="28"/>
          <w:szCs w:val="28"/>
        </w:rPr>
        <w:t>-</w:t>
      </w:r>
      <w:r w:rsidR="00F63ED9">
        <w:rPr>
          <w:sz w:val="28"/>
          <w:szCs w:val="28"/>
        </w:rPr>
        <w:t xml:space="preserve"> birds and other animals.</w:t>
      </w:r>
    </w:p>
    <w:p w14:paraId="343AAFD4" w14:textId="432C8CDD" w:rsidR="00F63ED9" w:rsidRDefault="00F63ED9" w:rsidP="00F63ED9">
      <w:pPr>
        <w:rPr>
          <w:sz w:val="28"/>
          <w:szCs w:val="28"/>
        </w:rPr>
      </w:pPr>
      <w:r>
        <w:rPr>
          <w:sz w:val="28"/>
          <w:szCs w:val="28"/>
        </w:rPr>
        <w:t xml:space="preserve">Learn how to achieve all those tricky bits </w:t>
      </w:r>
      <w:r>
        <w:rPr>
          <w:sz w:val="28"/>
          <w:szCs w:val="28"/>
        </w:rPr>
        <w:t>- eyes</w:t>
      </w:r>
      <w:r>
        <w:rPr>
          <w:sz w:val="28"/>
          <w:szCs w:val="28"/>
        </w:rPr>
        <w:t xml:space="preserve">, </w:t>
      </w:r>
      <w:proofErr w:type="gramStart"/>
      <w:r>
        <w:rPr>
          <w:sz w:val="28"/>
          <w:szCs w:val="28"/>
        </w:rPr>
        <w:t>feathers</w:t>
      </w:r>
      <w:proofErr w:type="gramEnd"/>
      <w:r>
        <w:rPr>
          <w:sz w:val="28"/>
          <w:szCs w:val="28"/>
        </w:rPr>
        <w:t xml:space="preserve"> and fur, creating interesting compositions which also depict the structural accuracy and character of the creature you are painting.</w:t>
      </w:r>
    </w:p>
    <w:p w14:paraId="570E6CCF" w14:textId="32624326" w:rsidR="00E227BD" w:rsidRDefault="00E227BD" w:rsidP="00F63ED9">
      <w:pPr>
        <w:rPr>
          <w:sz w:val="28"/>
          <w:szCs w:val="28"/>
        </w:rPr>
      </w:pPr>
      <w:r>
        <w:rPr>
          <w:sz w:val="28"/>
          <w:szCs w:val="28"/>
        </w:rPr>
        <w:t xml:space="preserve">We may not get to complete an artwork, but we will </w:t>
      </w:r>
      <w:proofErr w:type="gramStart"/>
      <w:r>
        <w:rPr>
          <w:sz w:val="28"/>
          <w:szCs w:val="28"/>
        </w:rPr>
        <w:t>definitely learn</w:t>
      </w:r>
      <w:proofErr w:type="gramEnd"/>
      <w:r>
        <w:rPr>
          <w:sz w:val="28"/>
          <w:szCs w:val="28"/>
        </w:rPr>
        <w:t xml:space="preserve"> how to do so.</w:t>
      </w:r>
    </w:p>
    <w:p w14:paraId="48444F92" w14:textId="023BB02E" w:rsidR="00E227BD" w:rsidRDefault="00E227BD" w:rsidP="00F63ED9">
      <w:pPr>
        <w:rPr>
          <w:sz w:val="28"/>
          <w:szCs w:val="28"/>
        </w:rPr>
      </w:pPr>
      <w:r>
        <w:rPr>
          <w:sz w:val="28"/>
          <w:szCs w:val="28"/>
        </w:rPr>
        <w:t xml:space="preserve">I will provide the reference material. If you wish to bring </w:t>
      </w:r>
      <w:r w:rsidR="001E5D27">
        <w:rPr>
          <w:sz w:val="28"/>
          <w:szCs w:val="28"/>
        </w:rPr>
        <w:t xml:space="preserve">your own </w:t>
      </w:r>
      <w:r>
        <w:rPr>
          <w:sz w:val="28"/>
          <w:szCs w:val="28"/>
        </w:rPr>
        <w:t>images of animals and birds feel free to do so, HOWEVER they must not be subject to copyright.</w:t>
      </w:r>
    </w:p>
    <w:p w14:paraId="5CBF7799" w14:textId="10CF5216" w:rsidR="00507C96" w:rsidRPr="00507C96" w:rsidRDefault="00507C96" w:rsidP="00507C96">
      <w:pPr>
        <w:rPr>
          <w:sz w:val="28"/>
          <w:szCs w:val="28"/>
        </w:rPr>
      </w:pPr>
      <w:r>
        <w:rPr>
          <w:sz w:val="28"/>
          <w:szCs w:val="28"/>
        </w:rPr>
        <w:t xml:space="preserve">I work in PASTELS – Pan Pastels, Sticks and Pencils and will be demonstrating in these. </w:t>
      </w:r>
      <w:r w:rsidR="001E5D27">
        <w:rPr>
          <w:sz w:val="28"/>
          <w:szCs w:val="28"/>
        </w:rPr>
        <w:t>Obviously,</w:t>
      </w:r>
      <w:r>
        <w:rPr>
          <w:sz w:val="28"/>
          <w:szCs w:val="28"/>
        </w:rPr>
        <w:t xml:space="preserve"> I will teach towards this medium, however if this is not your preferred medium then bring what you normally use and I’m sure you will still get some benefit from the class. </w:t>
      </w:r>
    </w:p>
    <w:p w14:paraId="6FECC9C7" w14:textId="4E637332" w:rsidR="00E227BD" w:rsidRDefault="00507C96" w:rsidP="00507C96">
      <w:pPr>
        <w:pStyle w:val="ListParagraph"/>
        <w:numPr>
          <w:ilvl w:val="0"/>
          <w:numId w:val="1"/>
        </w:numPr>
        <w:spacing w:line="259" w:lineRule="auto"/>
        <w:rPr>
          <w:sz w:val="28"/>
          <w:szCs w:val="28"/>
        </w:rPr>
      </w:pPr>
      <w:r>
        <w:rPr>
          <w:sz w:val="28"/>
          <w:szCs w:val="28"/>
        </w:rPr>
        <w:t xml:space="preserve">Pastels – sticks/ pans/ </w:t>
      </w:r>
      <w:r w:rsidR="001E5D27">
        <w:rPr>
          <w:sz w:val="28"/>
          <w:szCs w:val="28"/>
        </w:rPr>
        <w:t>pencils -</w:t>
      </w:r>
      <w:r w:rsidR="00E227BD">
        <w:rPr>
          <w:sz w:val="28"/>
          <w:szCs w:val="28"/>
        </w:rPr>
        <w:t xml:space="preserve"> whatever brands you have</w:t>
      </w:r>
      <w:r w:rsidR="001E5D27">
        <w:rPr>
          <w:sz w:val="28"/>
          <w:szCs w:val="28"/>
        </w:rPr>
        <w:t>. (</w:t>
      </w:r>
      <w:r w:rsidR="001E5D27" w:rsidRPr="001E5D27">
        <w:rPr>
          <w:b/>
          <w:bCs/>
          <w:sz w:val="28"/>
          <w:szCs w:val="28"/>
        </w:rPr>
        <w:t>NOT</w:t>
      </w:r>
      <w:r w:rsidR="001E5D27">
        <w:rPr>
          <w:sz w:val="28"/>
          <w:szCs w:val="28"/>
        </w:rPr>
        <w:t xml:space="preserve"> Oil Pastels though.)</w:t>
      </w:r>
    </w:p>
    <w:p w14:paraId="3AA2BE1A" w14:textId="42614845" w:rsidR="00507C96" w:rsidRDefault="001E5D27" w:rsidP="00507C96">
      <w:pPr>
        <w:pStyle w:val="ListParagraph"/>
        <w:numPr>
          <w:ilvl w:val="0"/>
          <w:numId w:val="1"/>
        </w:numPr>
        <w:spacing w:line="259" w:lineRule="auto"/>
        <w:rPr>
          <w:sz w:val="28"/>
          <w:szCs w:val="28"/>
        </w:rPr>
      </w:pPr>
      <w:r>
        <w:rPr>
          <w:sz w:val="28"/>
          <w:szCs w:val="28"/>
        </w:rPr>
        <w:t>An old</w:t>
      </w:r>
      <w:r w:rsidR="00507C96">
        <w:rPr>
          <w:sz w:val="28"/>
          <w:szCs w:val="28"/>
        </w:rPr>
        <w:t xml:space="preserve"> towel </w:t>
      </w:r>
    </w:p>
    <w:p w14:paraId="52B99848" w14:textId="04EA7E14" w:rsidR="00507C96" w:rsidRDefault="00507C96" w:rsidP="00507C96">
      <w:pPr>
        <w:pStyle w:val="ListParagraph"/>
        <w:numPr>
          <w:ilvl w:val="0"/>
          <w:numId w:val="1"/>
        </w:numPr>
        <w:spacing w:line="259" w:lineRule="auto"/>
        <w:rPr>
          <w:sz w:val="28"/>
          <w:szCs w:val="28"/>
        </w:rPr>
      </w:pPr>
      <w:r>
        <w:rPr>
          <w:sz w:val="28"/>
          <w:szCs w:val="28"/>
        </w:rPr>
        <w:t>Glassine paper</w:t>
      </w:r>
      <w:r w:rsidR="00E227BD">
        <w:rPr>
          <w:sz w:val="28"/>
          <w:szCs w:val="28"/>
        </w:rPr>
        <w:t xml:space="preserve"> – one sheet and an offcut to rest your hand on</w:t>
      </w:r>
    </w:p>
    <w:p w14:paraId="57EED073" w14:textId="0F9EF453" w:rsidR="0052710A" w:rsidRDefault="0052710A" w:rsidP="00507C96">
      <w:pPr>
        <w:pStyle w:val="ListParagraph"/>
        <w:numPr>
          <w:ilvl w:val="0"/>
          <w:numId w:val="1"/>
        </w:numPr>
        <w:spacing w:line="259" w:lineRule="auto"/>
        <w:rPr>
          <w:sz w:val="28"/>
          <w:szCs w:val="28"/>
        </w:rPr>
      </w:pPr>
      <w:r>
        <w:rPr>
          <w:sz w:val="28"/>
          <w:szCs w:val="28"/>
        </w:rPr>
        <w:t xml:space="preserve">Pastel paper – I prefer </w:t>
      </w:r>
      <w:proofErr w:type="spellStart"/>
      <w:r>
        <w:rPr>
          <w:sz w:val="28"/>
          <w:szCs w:val="28"/>
        </w:rPr>
        <w:t>Clairefontaine</w:t>
      </w:r>
      <w:proofErr w:type="spellEnd"/>
      <w:r>
        <w:rPr>
          <w:sz w:val="28"/>
          <w:szCs w:val="28"/>
        </w:rPr>
        <w:t xml:space="preserve"> </w:t>
      </w:r>
      <w:proofErr w:type="spellStart"/>
      <w:r>
        <w:rPr>
          <w:sz w:val="28"/>
          <w:szCs w:val="28"/>
        </w:rPr>
        <w:t>Pastelmat</w:t>
      </w:r>
      <w:proofErr w:type="spellEnd"/>
      <w:r>
        <w:rPr>
          <w:sz w:val="28"/>
          <w:szCs w:val="28"/>
        </w:rPr>
        <w:t xml:space="preserve"> Board</w:t>
      </w:r>
      <w:r w:rsidR="00E227BD">
        <w:rPr>
          <w:sz w:val="28"/>
          <w:szCs w:val="28"/>
        </w:rPr>
        <w:t xml:space="preserve">, plus a scrap </w:t>
      </w:r>
      <w:proofErr w:type="gramStart"/>
      <w:r w:rsidR="00E227BD">
        <w:rPr>
          <w:sz w:val="28"/>
          <w:szCs w:val="28"/>
        </w:rPr>
        <w:t>piece</w:t>
      </w:r>
      <w:proofErr w:type="gramEnd"/>
    </w:p>
    <w:p w14:paraId="38056C73" w14:textId="77777777" w:rsidR="0052710A" w:rsidRDefault="0052710A" w:rsidP="00507C96">
      <w:pPr>
        <w:pStyle w:val="ListParagraph"/>
        <w:numPr>
          <w:ilvl w:val="0"/>
          <w:numId w:val="1"/>
        </w:numPr>
        <w:spacing w:line="259" w:lineRule="auto"/>
        <w:rPr>
          <w:sz w:val="28"/>
          <w:szCs w:val="28"/>
        </w:rPr>
      </w:pPr>
      <w:r>
        <w:rPr>
          <w:sz w:val="28"/>
          <w:szCs w:val="28"/>
        </w:rPr>
        <w:t>Artist quality tracing paper</w:t>
      </w:r>
    </w:p>
    <w:p w14:paraId="0C94EDFA" w14:textId="1CA1EEE9" w:rsidR="00507C96" w:rsidRDefault="00507C96" w:rsidP="00507C96">
      <w:pPr>
        <w:pStyle w:val="ListParagraph"/>
        <w:numPr>
          <w:ilvl w:val="0"/>
          <w:numId w:val="1"/>
        </w:numPr>
        <w:spacing w:line="259" w:lineRule="auto"/>
        <w:rPr>
          <w:sz w:val="28"/>
          <w:szCs w:val="28"/>
        </w:rPr>
      </w:pPr>
      <w:r>
        <w:rPr>
          <w:sz w:val="28"/>
          <w:szCs w:val="28"/>
        </w:rPr>
        <w:t>Paper towel</w:t>
      </w:r>
      <w:r>
        <w:rPr>
          <w:sz w:val="28"/>
          <w:szCs w:val="28"/>
        </w:rPr>
        <w:t xml:space="preserve"> and/or clean rags</w:t>
      </w:r>
    </w:p>
    <w:p w14:paraId="487A4000" w14:textId="3613A0FA" w:rsidR="00507C96" w:rsidRDefault="00507C96" w:rsidP="00507C96">
      <w:pPr>
        <w:pStyle w:val="ListParagraph"/>
        <w:numPr>
          <w:ilvl w:val="0"/>
          <w:numId w:val="1"/>
        </w:numPr>
        <w:spacing w:line="259" w:lineRule="auto"/>
        <w:rPr>
          <w:sz w:val="28"/>
          <w:szCs w:val="28"/>
        </w:rPr>
      </w:pPr>
      <w:r>
        <w:rPr>
          <w:sz w:val="28"/>
          <w:szCs w:val="28"/>
        </w:rPr>
        <w:t xml:space="preserve">Stanley knife/ </w:t>
      </w:r>
      <w:r w:rsidR="0052710A">
        <w:rPr>
          <w:sz w:val="28"/>
          <w:szCs w:val="28"/>
        </w:rPr>
        <w:t>sharpener</w:t>
      </w:r>
      <w:r w:rsidR="001E5D27">
        <w:rPr>
          <w:sz w:val="28"/>
          <w:szCs w:val="28"/>
        </w:rPr>
        <w:t xml:space="preserve"> and a container for the shavings</w:t>
      </w:r>
    </w:p>
    <w:p w14:paraId="44E6E602" w14:textId="5626744F" w:rsidR="0052710A" w:rsidRDefault="0052710A" w:rsidP="00507C96">
      <w:pPr>
        <w:pStyle w:val="ListParagraph"/>
        <w:numPr>
          <w:ilvl w:val="0"/>
          <w:numId w:val="1"/>
        </w:numPr>
        <w:spacing w:line="259" w:lineRule="auto"/>
        <w:rPr>
          <w:sz w:val="28"/>
          <w:szCs w:val="28"/>
        </w:rPr>
      </w:pPr>
      <w:r>
        <w:rPr>
          <w:sz w:val="28"/>
          <w:szCs w:val="28"/>
        </w:rPr>
        <w:t xml:space="preserve">Clean white glove with thumb and forefinger cut </w:t>
      </w:r>
      <w:proofErr w:type="gramStart"/>
      <w:r>
        <w:rPr>
          <w:sz w:val="28"/>
          <w:szCs w:val="28"/>
        </w:rPr>
        <w:t>out</w:t>
      </w:r>
      <w:proofErr w:type="gramEnd"/>
    </w:p>
    <w:p w14:paraId="3064EB70" w14:textId="4808DCEF" w:rsidR="0052710A" w:rsidRDefault="00E227BD" w:rsidP="00507C96">
      <w:pPr>
        <w:pStyle w:val="ListParagraph"/>
        <w:numPr>
          <w:ilvl w:val="0"/>
          <w:numId w:val="1"/>
        </w:numPr>
        <w:spacing w:line="259" w:lineRule="auto"/>
        <w:rPr>
          <w:sz w:val="28"/>
          <w:szCs w:val="28"/>
        </w:rPr>
      </w:pPr>
      <w:r>
        <w:rPr>
          <w:sz w:val="28"/>
          <w:szCs w:val="28"/>
        </w:rPr>
        <w:lastRenderedPageBreak/>
        <w:t xml:space="preserve">Paper stumps, blenders, </w:t>
      </w:r>
      <w:r w:rsidR="001E5D27">
        <w:rPr>
          <w:sz w:val="28"/>
          <w:szCs w:val="28"/>
        </w:rPr>
        <w:t xml:space="preserve">sponges, </w:t>
      </w:r>
      <w:r>
        <w:rPr>
          <w:sz w:val="28"/>
          <w:szCs w:val="28"/>
        </w:rPr>
        <w:t>cotton buds (preferably those with wooden stems), wooden skewer.</w:t>
      </w:r>
    </w:p>
    <w:p w14:paraId="05BFC478" w14:textId="427E16B8" w:rsidR="00E227BD" w:rsidRDefault="001E5D27" w:rsidP="001E5D27">
      <w:pPr>
        <w:pStyle w:val="ListParagraph"/>
        <w:numPr>
          <w:ilvl w:val="0"/>
          <w:numId w:val="1"/>
        </w:numPr>
        <w:spacing w:line="259" w:lineRule="auto"/>
        <w:rPr>
          <w:sz w:val="28"/>
          <w:szCs w:val="28"/>
        </w:rPr>
      </w:pPr>
      <w:r>
        <w:rPr>
          <w:sz w:val="28"/>
          <w:szCs w:val="28"/>
        </w:rPr>
        <w:t xml:space="preserve">Desk easel </w:t>
      </w:r>
      <w:r w:rsidRPr="00507C96">
        <w:rPr>
          <w:sz w:val="28"/>
          <w:szCs w:val="28"/>
        </w:rPr>
        <w:t>if desired</w:t>
      </w:r>
      <w:r>
        <w:rPr>
          <w:sz w:val="28"/>
          <w:szCs w:val="28"/>
        </w:rPr>
        <w:t>, or portable standing easel.</w:t>
      </w:r>
    </w:p>
    <w:p w14:paraId="1D45F6AA" w14:textId="77777777" w:rsidR="001E5D27" w:rsidRPr="001E528E" w:rsidRDefault="001E5D27" w:rsidP="001E5D27">
      <w:pPr>
        <w:rPr>
          <w:sz w:val="28"/>
          <w:szCs w:val="28"/>
          <w:u w:val="single"/>
        </w:rPr>
      </w:pPr>
      <w:r w:rsidRPr="001E528E">
        <w:rPr>
          <w:sz w:val="28"/>
          <w:szCs w:val="28"/>
          <w:u w:val="single"/>
        </w:rPr>
        <w:t>MUST HAVES</w:t>
      </w:r>
    </w:p>
    <w:p w14:paraId="2014AB88" w14:textId="1710A4E7" w:rsidR="001E5D27" w:rsidRDefault="001E5D27" w:rsidP="001E5D27">
      <w:pPr>
        <w:pStyle w:val="ListParagraph"/>
        <w:numPr>
          <w:ilvl w:val="0"/>
          <w:numId w:val="1"/>
        </w:numPr>
        <w:spacing w:line="259" w:lineRule="auto"/>
        <w:rPr>
          <w:sz w:val="28"/>
          <w:szCs w:val="28"/>
        </w:rPr>
      </w:pPr>
      <w:r>
        <w:rPr>
          <w:sz w:val="28"/>
          <w:szCs w:val="28"/>
        </w:rPr>
        <w:t>HB, 2B pencils</w:t>
      </w:r>
    </w:p>
    <w:p w14:paraId="442EF194" w14:textId="0460F0B3" w:rsidR="001E5D27" w:rsidRDefault="001E5D27" w:rsidP="001E5D27">
      <w:pPr>
        <w:pStyle w:val="ListParagraph"/>
        <w:numPr>
          <w:ilvl w:val="0"/>
          <w:numId w:val="1"/>
        </w:numPr>
        <w:spacing w:line="259" w:lineRule="auto"/>
        <w:rPr>
          <w:sz w:val="28"/>
          <w:szCs w:val="28"/>
        </w:rPr>
      </w:pPr>
      <w:r w:rsidRPr="001E5D27">
        <w:rPr>
          <w:sz w:val="28"/>
          <w:szCs w:val="28"/>
          <w:u w:val="single"/>
        </w:rPr>
        <w:t>Red</w:t>
      </w:r>
      <w:r>
        <w:rPr>
          <w:sz w:val="28"/>
          <w:szCs w:val="28"/>
        </w:rPr>
        <w:t xml:space="preserve"> pen or pencil</w:t>
      </w:r>
    </w:p>
    <w:p w14:paraId="540536BA" w14:textId="77777777" w:rsidR="001E5D27" w:rsidRDefault="001E5D27" w:rsidP="001E5D27">
      <w:pPr>
        <w:pStyle w:val="ListParagraph"/>
        <w:numPr>
          <w:ilvl w:val="0"/>
          <w:numId w:val="1"/>
        </w:numPr>
        <w:spacing w:line="259" w:lineRule="auto"/>
        <w:rPr>
          <w:sz w:val="28"/>
          <w:szCs w:val="28"/>
        </w:rPr>
      </w:pPr>
      <w:r>
        <w:rPr>
          <w:sz w:val="28"/>
          <w:szCs w:val="28"/>
        </w:rPr>
        <w:t>Soft Rubber and Kneaded Rubber</w:t>
      </w:r>
    </w:p>
    <w:p w14:paraId="671171DB" w14:textId="77777777" w:rsidR="001E5D27" w:rsidRDefault="001E5D27" w:rsidP="001E5D27">
      <w:pPr>
        <w:pStyle w:val="ListParagraph"/>
        <w:numPr>
          <w:ilvl w:val="0"/>
          <w:numId w:val="1"/>
        </w:numPr>
        <w:spacing w:line="259" w:lineRule="auto"/>
        <w:rPr>
          <w:sz w:val="28"/>
          <w:szCs w:val="28"/>
        </w:rPr>
      </w:pPr>
      <w:r>
        <w:rPr>
          <w:sz w:val="28"/>
          <w:szCs w:val="28"/>
        </w:rPr>
        <w:t xml:space="preserve">Cartridge Paper – A4 minimum size, either in a pad, </w:t>
      </w:r>
      <w:proofErr w:type="gramStart"/>
      <w:r>
        <w:rPr>
          <w:sz w:val="28"/>
          <w:szCs w:val="28"/>
        </w:rPr>
        <w:t>book</w:t>
      </w:r>
      <w:proofErr w:type="gramEnd"/>
      <w:r>
        <w:rPr>
          <w:sz w:val="28"/>
          <w:szCs w:val="28"/>
        </w:rPr>
        <w:t xml:space="preserve"> or loose pages</w:t>
      </w:r>
    </w:p>
    <w:p w14:paraId="2349DB2B" w14:textId="77777777" w:rsidR="001E5D27" w:rsidRDefault="001E5D27" w:rsidP="001E5D27">
      <w:pPr>
        <w:pStyle w:val="ListParagraph"/>
        <w:numPr>
          <w:ilvl w:val="0"/>
          <w:numId w:val="1"/>
        </w:numPr>
        <w:spacing w:line="259" w:lineRule="auto"/>
        <w:rPr>
          <w:sz w:val="28"/>
          <w:szCs w:val="28"/>
        </w:rPr>
      </w:pPr>
      <w:r>
        <w:rPr>
          <w:sz w:val="28"/>
          <w:szCs w:val="28"/>
        </w:rPr>
        <w:t>A board to tape your work onto (must be larger than your paper).</w:t>
      </w:r>
    </w:p>
    <w:p w14:paraId="6369B6B8" w14:textId="77777777" w:rsidR="001E5D27" w:rsidRDefault="001E5D27" w:rsidP="001E5D27">
      <w:pPr>
        <w:pStyle w:val="ListParagraph"/>
        <w:numPr>
          <w:ilvl w:val="0"/>
          <w:numId w:val="1"/>
        </w:numPr>
        <w:spacing w:line="259" w:lineRule="auto"/>
        <w:rPr>
          <w:sz w:val="28"/>
          <w:szCs w:val="28"/>
        </w:rPr>
      </w:pPr>
      <w:r>
        <w:rPr>
          <w:sz w:val="28"/>
          <w:szCs w:val="28"/>
        </w:rPr>
        <w:t>Masking Tape or bull clips</w:t>
      </w:r>
    </w:p>
    <w:p w14:paraId="6993903A" w14:textId="77777777" w:rsidR="001E5D27" w:rsidRDefault="001E5D27" w:rsidP="001E5D27">
      <w:pPr>
        <w:pStyle w:val="ListParagraph"/>
        <w:numPr>
          <w:ilvl w:val="0"/>
          <w:numId w:val="1"/>
        </w:numPr>
        <w:spacing w:line="259" w:lineRule="auto"/>
        <w:rPr>
          <w:sz w:val="28"/>
          <w:szCs w:val="28"/>
        </w:rPr>
      </w:pPr>
      <w:r>
        <w:rPr>
          <w:sz w:val="28"/>
          <w:szCs w:val="28"/>
        </w:rPr>
        <w:t xml:space="preserve">Ruler </w:t>
      </w:r>
    </w:p>
    <w:p w14:paraId="2E733207" w14:textId="19EAC116" w:rsidR="001E5D27" w:rsidRDefault="001E5D27" w:rsidP="001E5D27">
      <w:pPr>
        <w:pStyle w:val="ListParagraph"/>
        <w:numPr>
          <w:ilvl w:val="0"/>
          <w:numId w:val="1"/>
        </w:numPr>
        <w:spacing w:line="259" w:lineRule="auto"/>
        <w:rPr>
          <w:sz w:val="28"/>
          <w:szCs w:val="28"/>
        </w:rPr>
      </w:pPr>
      <w:r>
        <w:rPr>
          <w:sz w:val="28"/>
          <w:szCs w:val="28"/>
        </w:rPr>
        <w:t>Wet wipes</w:t>
      </w:r>
    </w:p>
    <w:p w14:paraId="5D10E3AD" w14:textId="77777777" w:rsidR="001E5D27" w:rsidRDefault="001E5D27" w:rsidP="001E5D27">
      <w:pPr>
        <w:pStyle w:val="ListParagraph"/>
        <w:numPr>
          <w:ilvl w:val="0"/>
          <w:numId w:val="1"/>
        </w:numPr>
        <w:spacing w:line="259" w:lineRule="auto"/>
        <w:rPr>
          <w:sz w:val="28"/>
          <w:szCs w:val="28"/>
        </w:rPr>
      </w:pPr>
      <w:r>
        <w:rPr>
          <w:sz w:val="28"/>
          <w:szCs w:val="28"/>
        </w:rPr>
        <w:t xml:space="preserve">Small notebook if you are a note </w:t>
      </w:r>
      <w:proofErr w:type="gramStart"/>
      <w:r>
        <w:rPr>
          <w:sz w:val="28"/>
          <w:szCs w:val="28"/>
        </w:rPr>
        <w:t>taker</w:t>
      </w:r>
      <w:proofErr w:type="gramEnd"/>
    </w:p>
    <w:p w14:paraId="46DB94CF" w14:textId="016F894C" w:rsidR="001E5D27" w:rsidRDefault="001E5D27" w:rsidP="001E5D27">
      <w:pPr>
        <w:spacing w:line="259" w:lineRule="auto"/>
        <w:rPr>
          <w:sz w:val="28"/>
          <w:szCs w:val="28"/>
        </w:rPr>
      </w:pPr>
    </w:p>
    <w:p w14:paraId="1407CDF6" w14:textId="3DFA2CFA" w:rsidR="001E5D27" w:rsidRPr="001E5D27" w:rsidRDefault="001E5D27" w:rsidP="001E5D27">
      <w:pPr>
        <w:spacing w:line="259" w:lineRule="auto"/>
        <w:rPr>
          <w:sz w:val="28"/>
          <w:szCs w:val="28"/>
        </w:rPr>
      </w:pPr>
      <w:r>
        <w:rPr>
          <w:noProof/>
          <w14:ligatures w14:val="standardContextual"/>
        </w:rPr>
        <w:drawing>
          <wp:anchor distT="0" distB="0" distL="114300" distR="114300" simplePos="0" relativeHeight="251660288" behindDoc="1" locked="0" layoutInCell="1" allowOverlap="1" wp14:anchorId="4FB60DE3" wp14:editId="47EB6958">
            <wp:simplePos x="0" y="0"/>
            <wp:positionH relativeFrom="margin">
              <wp:posOffset>-152400</wp:posOffset>
            </wp:positionH>
            <wp:positionV relativeFrom="paragraph">
              <wp:posOffset>88900</wp:posOffset>
            </wp:positionV>
            <wp:extent cx="2978984" cy="4051300"/>
            <wp:effectExtent l="0" t="0" r="0" b="6350"/>
            <wp:wrapTight wrapText="bothSides">
              <wp:wrapPolygon edited="0">
                <wp:start x="0" y="0"/>
                <wp:lineTo x="0" y="21532"/>
                <wp:lineTo x="21411" y="21532"/>
                <wp:lineTo x="21411" y="0"/>
                <wp:lineTo x="0" y="0"/>
              </wp:wrapPolygon>
            </wp:wrapTight>
            <wp:docPr id="1981444492" name="Picture 3" descr="A close-up of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444492" name="Picture 3" descr="A close-up of a bir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8984" cy="4051300"/>
                    </a:xfrm>
                    <a:prstGeom prst="rect">
                      <a:avLst/>
                    </a:prstGeom>
                  </pic:spPr>
                </pic:pic>
              </a:graphicData>
            </a:graphic>
            <wp14:sizeRelH relativeFrom="page">
              <wp14:pctWidth>0</wp14:pctWidth>
            </wp14:sizeRelH>
            <wp14:sizeRelV relativeFrom="page">
              <wp14:pctHeight>0</wp14:pctHeight>
            </wp14:sizeRelV>
          </wp:anchor>
        </w:drawing>
      </w:r>
    </w:p>
    <w:p w14:paraId="46922063" w14:textId="671B64A0" w:rsidR="001E5D27" w:rsidRPr="001E5D27" w:rsidRDefault="001E5D27" w:rsidP="001E5D27">
      <w:pPr>
        <w:spacing w:line="259" w:lineRule="auto"/>
        <w:rPr>
          <w:sz w:val="28"/>
          <w:szCs w:val="28"/>
        </w:rPr>
      </w:pPr>
      <w:r>
        <w:rPr>
          <w:noProof/>
          <w:sz w:val="28"/>
          <w:szCs w:val="28"/>
          <w14:ligatures w14:val="standardContextual"/>
        </w:rPr>
        <w:drawing>
          <wp:anchor distT="0" distB="0" distL="114300" distR="114300" simplePos="0" relativeHeight="251659264" behindDoc="1" locked="0" layoutInCell="1" allowOverlap="1" wp14:anchorId="60361ED2" wp14:editId="61BDC2EA">
            <wp:simplePos x="0" y="0"/>
            <wp:positionH relativeFrom="margin">
              <wp:align>right</wp:align>
            </wp:positionH>
            <wp:positionV relativeFrom="paragraph">
              <wp:posOffset>417830</wp:posOffset>
            </wp:positionV>
            <wp:extent cx="2520950" cy="3419475"/>
            <wp:effectExtent l="0" t="0" r="0" b="9525"/>
            <wp:wrapTight wrapText="bothSides">
              <wp:wrapPolygon edited="0">
                <wp:start x="0" y="0"/>
                <wp:lineTo x="0" y="21540"/>
                <wp:lineTo x="21382" y="21540"/>
                <wp:lineTo x="21382" y="0"/>
                <wp:lineTo x="0" y="0"/>
              </wp:wrapPolygon>
            </wp:wrapTight>
            <wp:docPr id="6048037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803737" name="Picture 60480373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950" cy="3419475"/>
                    </a:xfrm>
                    <a:prstGeom prst="rect">
                      <a:avLst/>
                    </a:prstGeom>
                  </pic:spPr>
                </pic:pic>
              </a:graphicData>
            </a:graphic>
            <wp14:sizeRelH relativeFrom="page">
              <wp14:pctWidth>0</wp14:pctWidth>
            </wp14:sizeRelH>
            <wp14:sizeRelV relativeFrom="page">
              <wp14:pctHeight>0</wp14:pctHeight>
            </wp14:sizeRelV>
          </wp:anchor>
        </w:drawing>
      </w:r>
    </w:p>
    <w:p w14:paraId="429C0BF4" w14:textId="3C4CBDD5" w:rsidR="00FC57A3" w:rsidRDefault="00FC57A3"/>
    <w:sectPr w:rsidR="00FC5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110A"/>
    <w:multiLevelType w:val="hybridMultilevel"/>
    <w:tmpl w:val="85AA2ECE"/>
    <w:lvl w:ilvl="0" w:tplc="A03470E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2975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502"/>
    <w:rsid w:val="001E5D27"/>
    <w:rsid w:val="00507C96"/>
    <w:rsid w:val="0052710A"/>
    <w:rsid w:val="00820502"/>
    <w:rsid w:val="00E227BD"/>
    <w:rsid w:val="00F63ED9"/>
    <w:rsid w:val="00FC57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A202"/>
  <w15:chartTrackingRefBased/>
  <w15:docId w15:val="{360F868E-092C-451A-AA5F-ABE2D910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ED9"/>
    <w:pPr>
      <w:spacing w:line="256" w:lineRule="auto"/>
    </w:pPr>
    <w:rPr>
      <w:kern w:val="0"/>
      <w14:ligatures w14:val="none"/>
    </w:rPr>
  </w:style>
  <w:style w:type="paragraph" w:styleId="Heading1">
    <w:name w:val="heading 1"/>
    <w:basedOn w:val="Normal"/>
    <w:next w:val="Normal"/>
    <w:link w:val="Heading1Char"/>
    <w:uiPriority w:val="9"/>
    <w:qFormat/>
    <w:rsid w:val="008205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205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2050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2050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2050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2050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2050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2050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2050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50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2050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2050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2050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2050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205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205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205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20502"/>
    <w:rPr>
      <w:rFonts w:eastAsiaTheme="majorEastAsia" w:cstheme="majorBidi"/>
      <w:color w:val="272727" w:themeColor="text1" w:themeTint="D8"/>
    </w:rPr>
  </w:style>
  <w:style w:type="paragraph" w:styleId="Title">
    <w:name w:val="Title"/>
    <w:basedOn w:val="Normal"/>
    <w:next w:val="Normal"/>
    <w:link w:val="TitleChar"/>
    <w:uiPriority w:val="10"/>
    <w:qFormat/>
    <w:rsid w:val="008205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05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050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205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20502"/>
    <w:pPr>
      <w:spacing w:before="160"/>
      <w:jc w:val="center"/>
    </w:pPr>
    <w:rPr>
      <w:i/>
      <w:iCs/>
      <w:color w:val="404040" w:themeColor="text1" w:themeTint="BF"/>
    </w:rPr>
  </w:style>
  <w:style w:type="character" w:customStyle="1" w:styleId="QuoteChar">
    <w:name w:val="Quote Char"/>
    <w:basedOn w:val="DefaultParagraphFont"/>
    <w:link w:val="Quote"/>
    <w:uiPriority w:val="29"/>
    <w:rsid w:val="00820502"/>
    <w:rPr>
      <w:i/>
      <w:iCs/>
      <w:color w:val="404040" w:themeColor="text1" w:themeTint="BF"/>
    </w:rPr>
  </w:style>
  <w:style w:type="paragraph" w:styleId="ListParagraph">
    <w:name w:val="List Paragraph"/>
    <w:basedOn w:val="Normal"/>
    <w:uiPriority w:val="34"/>
    <w:qFormat/>
    <w:rsid w:val="00820502"/>
    <w:pPr>
      <w:ind w:left="720"/>
      <w:contextualSpacing/>
    </w:pPr>
  </w:style>
  <w:style w:type="character" w:styleId="IntenseEmphasis">
    <w:name w:val="Intense Emphasis"/>
    <w:basedOn w:val="DefaultParagraphFont"/>
    <w:uiPriority w:val="21"/>
    <w:qFormat/>
    <w:rsid w:val="00820502"/>
    <w:rPr>
      <w:i/>
      <w:iCs/>
      <w:color w:val="0F4761" w:themeColor="accent1" w:themeShade="BF"/>
    </w:rPr>
  </w:style>
  <w:style w:type="paragraph" w:styleId="IntenseQuote">
    <w:name w:val="Intense Quote"/>
    <w:basedOn w:val="Normal"/>
    <w:next w:val="Normal"/>
    <w:link w:val="IntenseQuoteChar"/>
    <w:uiPriority w:val="30"/>
    <w:qFormat/>
    <w:rsid w:val="008205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20502"/>
    <w:rPr>
      <w:i/>
      <w:iCs/>
      <w:color w:val="0F4761" w:themeColor="accent1" w:themeShade="BF"/>
    </w:rPr>
  </w:style>
  <w:style w:type="character" w:styleId="IntenseReference">
    <w:name w:val="Intense Reference"/>
    <w:basedOn w:val="DefaultParagraphFont"/>
    <w:uiPriority w:val="32"/>
    <w:qFormat/>
    <w:rsid w:val="0082050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18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Parr</dc:creator>
  <cp:keywords/>
  <dc:description/>
  <cp:lastModifiedBy>Murray Parr</cp:lastModifiedBy>
  <cp:revision>4</cp:revision>
  <dcterms:created xsi:type="dcterms:W3CDTF">2024-04-05T03:57:00Z</dcterms:created>
  <dcterms:modified xsi:type="dcterms:W3CDTF">2024-04-05T04:25:00Z</dcterms:modified>
</cp:coreProperties>
</file>